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31C58" w14:textId="43B646CA" w:rsidR="00402057" w:rsidRPr="00097521" w:rsidRDefault="00402057" w:rsidP="00097521">
      <w:pPr>
        <w:widowControl w:val="0"/>
        <w:autoSpaceDE w:val="0"/>
        <w:autoSpaceDN w:val="0"/>
        <w:adjustRightInd w:val="0"/>
        <w:jc w:val="center"/>
        <w:rPr>
          <w:rFonts w:ascii="Times New Roman" w:hAnsi="Times New Roman" w:cs="Times New Roman"/>
          <w:sz w:val="28"/>
          <w:szCs w:val="28"/>
        </w:rPr>
      </w:pPr>
      <w:bookmarkStart w:id="0" w:name="_GoBack"/>
      <w:r w:rsidRPr="00097521">
        <w:rPr>
          <w:rFonts w:ascii="Times New Roman" w:hAnsi="Times New Roman" w:cs="Times New Roman"/>
          <w:sz w:val="28"/>
          <w:szCs w:val="28"/>
        </w:rPr>
        <w:t>Пасс</w:t>
      </w:r>
      <w:r w:rsidR="00452545" w:rsidRPr="00097521">
        <w:rPr>
          <w:rFonts w:ascii="Times New Roman" w:hAnsi="Times New Roman" w:cs="Times New Roman"/>
          <w:sz w:val="28"/>
          <w:szCs w:val="28"/>
        </w:rPr>
        <w:t>ажирские и иные перевозки стали</w:t>
      </w:r>
      <w:r w:rsidRPr="00097521">
        <w:rPr>
          <w:rFonts w:ascii="Times New Roman" w:hAnsi="Times New Roman" w:cs="Times New Roman"/>
          <w:sz w:val="28"/>
          <w:szCs w:val="28"/>
        </w:rPr>
        <w:t xml:space="preserve"> более безопасными</w:t>
      </w:r>
    </w:p>
    <w:bookmarkEnd w:id="0"/>
    <w:p w14:paraId="043360F8" w14:textId="77777777" w:rsidR="00402057" w:rsidRPr="00097521" w:rsidRDefault="00402057" w:rsidP="00402057">
      <w:pPr>
        <w:widowControl w:val="0"/>
        <w:autoSpaceDE w:val="0"/>
        <w:autoSpaceDN w:val="0"/>
        <w:adjustRightInd w:val="0"/>
        <w:rPr>
          <w:rFonts w:ascii="Arial" w:hAnsi="Arial" w:cs="Arial"/>
          <w:sz w:val="28"/>
          <w:szCs w:val="28"/>
        </w:rPr>
      </w:pPr>
    </w:p>
    <w:p w14:paraId="421BCD74" w14:textId="77777777" w:rsidR="00EB4227" w:rsidRPr="00097521" w:rsidRDefault="00402057" w:rsidP="00097521">
      <w:pPr>
        <w:ind w:firstLine="708"/>
        <w:jc w:val="both"/>
        <w:rPr>
          <w:rFonts w:ascii="Times New Roman" w:hAnsi="Times New Roman" w:cs="Times New Roman"/>
          <w:sz w:val="28"/>
          <w:szCs w:val="28"/>
        </w:rPr>
      </w:pPr>
      <w:r w:rsidRPr="00097521">
        <w:rPr>
          <w:rFonts w:ascii="Times New Roman" w:hAnsi="Times New Roman" w:cs="Times New Roman"/>
          <w:sz w:val="28"/>
          <w:szCs w:val="28"/>
        </w:rPr>
        <w:t>25 декабря 2017 года вступил в силу приказ Министерства транспорта Российской Федерации от 6 апреля 2017</w:t>
      </w:r>
      <w:r w:rsidRPr="00097521">
        <w:rPr>
          <w:rFonts w:ascii="Times New Roman" w:hAnsi="Times New Roman" w:cs="Times New Roman"/>
          <w:sz w:val="28"/>
          <w:szCs w:val="28"/>
          <w:lang w:val="en-US"/>
        </w:rPr>
        <w:t> </w:t>
      </w:r>
      <w:r w:rsidRPr="00097521">
        <w:rPr>
          <w:rFonts w:ascii="Times New Roman" w:hAnsi="Times New Roman" w:cs="Times New Roman"/>
          <w:sz w:val="28"/>
          <w:szCs w:val="28"/>
        </w:rPr>
        <w:t xml:space="preserve">года № 141, которым утвержден Порядок организации и проведения </w:t>
      </w:r>
      <w:proofErr w:type="spellStart"/>
      <w:r w:rsidRPr="00097521">
        <w:rPr>
          <w:rFonts w:ascii="Times New Roman" w:hAnsi="Times New Roman" w:cs="Times New Roman"/>
          <w:sz w:val="28"/>
          <w:szCs w:val="28"/>
        </w:rPr>
        <w:t>предрейсового</w:t>
      </w:r>
      <w:proofErr w:type="spellEnd"/>
      <w:r w:rsidRPr="00097521">
        <w:rPr>
          <w:rFonts w:ascii="Times New Roman" w:hAnsi="Times New Roman" w:cs="Times New Roman"/>
          <w:sz w:val="28"/>
          <w:szCs w:val="28"/>
        </w:rPr>
        <w:t xml:space="preserve"> контроля технического состояния транспортных средств (далее – Порядок). Данным Порядком на юридических лиц и индивидуальных предпринимателей, осуществляющих пассажирские и иные перевозки автомобильным транспортом и городским наземным электрическим транспортом, возлагается обязанность по организации проведения </w:t>
      </w:r>
      <w:proofErr w:type="spellStart"/>
      <w:r w:rsidRPr="00097521">
        <w:rPr>
          <w:rFonts w:ascii="Times New Roman" w:hAnsi="Times New Roman" w:cs="Times New Roman"/>
          <w:sz w:val="28"/>
          <w:szCs w:val="28"/>
        </w:rPr>
        <w:t>предрейсового</w:t>
      </w:r>
      <w:proofErr w:type="spellEnd"/>
      <w:r w:rsidRPr="00097521">
        <w:rPr>
          <w:rFonts w:ascii="Times New Roman" w:hAnsi="Times New Roman" w:cs="Times New Roman"/>
          <w:sz w:val="28"/>
          <w:szCs w:val="28"/>
        </w:rPr>
        <w:t xml:space="preserve"> контроля технического состояния транспорта с целью исключения его выпуска на линию в технически неисправном состоянии. Предусмотрено в частности, что </w:t>
      </w:r>
      <w:proofErr w:type="spellStart"/>
      <w:r w:rsidRPr="00097521">
        <w:rPr>
          <w:rFonts w:ascii="Times New Roman" w:hAnsi="Times New Roman" w:cs="Times New Roman"/>
          <w:sz w:val="28"/>
          <w:szCs w:val="28"/>
        </w:rPr>
        <w:t>предрейсовый</w:t>
      </w:r>
      <w:proofErr w:type="spellEnd"/>
      <w:r w:rsidRPr="00097521">
        <w:rPr>
          <w:rFonts w:ascii="Times New Roman" w:hAnsi="Times New Roman" w:cs="Times New Roman"/>
          <w:sz w:val="28"/>
          <w:szCs w:val="28"/>
        </w:rPr>
        <w:t xml:space="preserve"> контроль должен проводиться до выезда транспорта с места его постоянной стоянки контролером, на которого возложены обязанности по проведению такого контроля. Контролер должен соответствовать профессиональным и квалификационным требованиям, утвержденным приказом Министерства транспорта Российской Федерации от 28 сентября 2015</w:t>
      </w:r>
      <w:r w:rsidRPr="00097521">
        <w:rPr>
          <w:rFonts w:ascii="Times New Roman" w:hAnsi="Times New Roman" w:cs="Times New Roman"/>
          <w:sz w:val="28"/>
          <w:szCs w:val="28"/>
          <w:lang w:val="en-US"/>
        </w:rPr>
        <w:t> </w:t>
      </w:r>
      <w:r w:rsidRPr="00097521">
        <w:rPr>
          <w:rFonts w:ascii="Times New Roman" w:hAnsi="Times New Roman" w:cs="Times New Roman"/>
          <w:sz w:val="28"/>
          <w:szCs w:val="28"/>
        </w:rPr>
        <w:t xml:space="preserve">года № 287. Устанавливается, что в ходе </w:t>
      </w:r>
      <w:proofErr w:type="spellStart"/>
      <w:r w:rsidRPr="00097521">
        <w:rPr>
          <w:rFonts w:ascii="Times New Roman" w:hAnsi="Times New Roman" w:cs="Times New Roman"/>
          <w:sz w:val="28"/>
          <w:szCs w:val="28"/>
        </w:rPr>
        <w:t>предрейсового</w:t>
      </w:r>
      <w:proofErr w:type="spellEnd"/>
      <w:r w:rsidRPr="00097521">
        <w:rPr>
          <w:rFonts w:ascii="Times New Roman" w:hAnsi="Times New Roman" w:cs="Times New Roman"/>
          <w:sz w:val="28"/>
          <w:szCs w:val="28"/>
        </w:rPr>
        <w:t xml:space="preserve"> контроля проверяется работоспособность и состояние основных узлов и систем транспортного средства,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Правилам дорожного движения Российской Федерации. При этом должна быть проверена исправность тормозной системы; рулевого управления; стеклоомывателей; колес и шин; звукового сигнала; </w:t>
      </w:r>
      <w:proofErr w:type="spellStart"/>
      <w:r w:rsidRPr="00097521">
        <w:rPr>
          <w:rFonts w:ascii="Times New Roman" w:hAnsi="Times New Roman" w:cs="Times New Roman"/>
          <w:sz w:val="28"/>
          <w:szCs w:val="28"/>
        </w:rPr>
        <w:t>тахографа</w:t>
      </w:r>
      <w:proofErr w:type="spellEnd"/>
      <w:r w:rsidRPr="00097521">
        <w:rPr>
          <w:rFonts w:ascii="Times New Roman" w:hAnsi="Times New Roman" w:cs="Times New Roman"/>
          <w:sz w:val="28"/>
          <w:szCs w:val="28"/>
        </w:rPr>
        <w:t xml:space="preserve">; аппаратуры спутниковой навигации и устройств вызова экстренных оперативных служб; укомплектованность медицинской аптечкой, огнетушителем, а также состояние и исправность других систем, механизмов, узлов и агрегатов, предусмотренных Порядком. Выпуск транспортного средства на линию без отметки о прохождении </w:t>
      </w:r>
      <w:proofErr w:type="spellStart"/>
      <w:r w:rsidRPr="00097521">
        <w:rPr>
          <w:rFonts w:ascii="Times New Roman" w:hAnsi="Times New Roman" w:cs="Times New Roman"/>
          <w:sz w:val="28"/>
          <w:szCs w:val="28"/>
        </w:rPr>
        <w:t>предрейсового</w:t>
      </w:r>
      <w:proofErr w:type="spellEnd"/>
      <w:r w:rsidRPr="00097521">
        <w:rPr>
          <w:rFonts w:ascii="Times New Roman" w:hAnsi="Times New Roman" w:cs="Times New Roman"/>
          <w:sz w:val="28"/>
          <w:szCs w:val="28"/>
        </w:rPr>
        <w:t xml:space="preserve"> контроля и подписи контролера не допускается. Кроме того, предусмотрено, что субъект транспортной деятельности должен вести учет прохождения </w:t>
      </w:r>
      <w:proofErr w:type="spellStart"/>
      <w:r w:rsidRPr="00097521">
        <w:rPr>
          <w:rFonts w:ascii="Times New Roman" w:hAnsi="Times New Roman" w:cs="Times New Roman"/>
          <w:sz w:val="28"/>
          <w:szCs w:val="28"/>
        </w:rPr>
        <w:t>предрейсового</w:t>
      </w:r>
      <w:proofErr w:type="spellEnd"/>
      <w:r w:rsidRPr="00097521">
        <w:rPr>
          <w:rFonts w:ascii="Times New Roman" w:hAnsi="Times New Roman" w:cs="Times New Roman"/>
          <w:sz w:val="28"/>
          <w:szCs w:val="28"/>
        </w:rPr>
        <w:t xml:space="preserve"> контроля. Неисполнение предусмотренных Порядком обязанностей влечет для виновных лиц административную и иную установленную законодательством ответственность.</w:t>
      </w:r>
    </w:p>
    <w:sectPr w:rsidR="00EB4227" w:rsidRPr="00097521" w:rsidSect="00DC2D9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57"/>
    <w:rsid w:val="00097521"/>
    <w:rsid w:val="002C6C97"/>
    <w:rsid w:val="00402057"/>
    <w:rsid w:val="00452545"/>
    <w:rsid w:val="005A6AB1"/>
    <w:rsid w:val="007A2450"/>
    <w:rsid w:val="00B12C20"/>
    <w:rsid w:val="00DC2D96"/>
    <w:rsid w:val="00EB42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ED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 ред</dc:creator>
  <cp:keywords/>
  <dc:description/>
  <cp:lastModifiedBy>Миловка</cp:lastModifiedBy>
  <cp:revision>7</cp:revision>
  <dcterms:created xsi:type="dcterms:W3CDTF">2017-12-26T13:49:00Z</dcterms:created>
  <dcterms:modified xsi:type="dcterms:W3CDTF">2017-12-27T03:35:00Z</dcterms:modified>
</cp:coreProperties>
</file>