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B" w:rsidRPr="00B420BB" w:rsidRDefault="00B420BB" w:rsidP="00B420BB">
      <w:pPr>
        <w:jc w:val="both"/>
        <w:rPr>
          <w:rFonts w:ascii="Times New Roman" w:hAnsi="Times New Roman" w:cs="Times New Roman"/>
          <w:sz w:val="24"/>
          <w:szCs w:val="24"/>
        </w:rPr>
      </w:pPr>
      <w:r w:rsidRPr="00B420BB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реализуется Программа поддержки местных инициатив (ППМИ). Суть ППМИ заключается в решении отдельных социальных вопросов местного уровня при непосредственном участии населения в подготовке инициатив, 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B420BB">
        <w:rPr>
          <w:rFonts w:ascii="Times New Roman" w:hAnsi="Times New Roman" w:cs="Times New Roman"/>
          <w:sz w:val="24"/>
          <w:szCs w:val="24"/>
        </w:rPr>
        <w:t xml:space="preserve"> их, </w:t>
      </w:r>
      <w:proofErr w:type="gramStart"/>
      <w:r w:rsidRPr="00B420B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420BB">
        <w:rPr>
          <w:rFonts w:ascii="Times New Roman" w:hAnsi="Times New Roman" w:cs="Times New Roman"/>
          <w:sz w:val="24"/>
          <w:szCs w:val="24"/>
        </w:rPr>
        <w:t xml:space="preserve"> ходом реализации проектов.</w:t>
      </w:r>
    </w:p>
    <w:p w:rsidR="00B420BB" w:rsidRPr="00B420BB" w:rsidRDefault="00B420BB" w:rsidP="00B420BB">
      <w:pPr>
        <w:jc w:val="both"/>
        <w:rPr>
          <w:rFonts w:ascii="Times New Roman" w:hAnsi="Times New Roman" w:cs="Times New Roman"/>
          <w:sz w:val="24"/>
          <w:szCs w:val="24"/>
        </w:rPr>
      </w:pPr>
      <w:r w:rsidRPr="00B420BB">
        <w:rPr>
          <w:rFonts w:ascii="Times New Roman" w:hAnsi="Times New Roman" w:cs="Times New Roman"/>
          <w:sz w:val="24"/>
          <w:szCs w:val="24"/>
        </w:rPr>
        <w:t>В рамках данной республиканской программы можно выдвигать проекты, связанные с ремонтом дорог, школ, садиков, сельских клубов, приобретением тракторов, пожарных автоцистерн, заменой уличного освещения, установкой детских площадок, оборудованием спортивных площадок, ремонтом ограждения кладбища и др.</w:t>
      </w:r>
    </w:p>
    <w:p w:rsidR="00B420BB" w:rsidRPr="00B420BB" w:rsidRDefault="00B420BB" w:rsidP="00B420BB">
      <w:pPr>
        <w:jc w:val="both"/>
        <w:rPr>
          <w:rFonts w:ascii="Times New Roman" w:hAnsi="Times New Roman" w:cs="Times New Roman"/>
          <w:sz w:val="24"/>
          <w:szCs w:val="24"/>
        </w:rPr>
      </w:pPr>
      <w:r w:rsidRPr="00B420BB">
        <w:rPr>
          <w:rFonts w:ascii="Times New Roman" w:hAnsi="Times New Roman" w:cs="Times New Roman"/>
          <w:sz w:val="24"/>
          <w:szCs w:val="24"/>
        </w:rPr>
        <w:t xml:space="preserve"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На собраниях решаются основные вопросы: выбор проекта, определение уровня 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420BB"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населения, выбор членов инициативной группы, решение об использовании сэкономленных бюджетных средств после проведения торгов. После собраний формируется пакет конкурсной документации, который включает определенный перечень документов.</w:t>
      </w:r>
    </w:p>
    <w:p w:rsidR="00B420BB" w:rsidRPr="00B420BB" w:rsidRDefault="00B420BB" w:rsidP="00B420BB">
      <w:pPr>
        <w:jc w:val="both"/>
        <w:rPr>
          <w:rFonts w:ascii="Times New Roman" w:hAnsi="Times New Roman" w:cs="Times New Roman"/>
          <w:sz w:val="24"/>
          <w:szCs w:val="24"/>
        </w:rPr>
      </w:pPr>
      <w:r w:rsidRPr="00B420BB">
        <w:rPr>
          <w:rFonts w:ascii="Times New Roman" w:hAnsi="Times New Roman" w:cs="Times New Roman"/>
          <w:sz w:val="24"/>
          <w:szCs w:val="24"/>
        </w:rPr>
        <w:t xml:space="preserve">На предварительном собрании по участию в программе поддержки местных инициатив жители д. 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Начапкино</w:t>
      </w:r>
      <w:proofErr w:type="spellEnd"/>
      <w:r w:rsidRPr="00B420BB">
        <w:rPr>
          <w:rFonts w:ascii="Times New Roman" w:hAnsi="Times New Roman" w:cs="Times New Roman"/>
          <w:sz w:val="24"/>
          <w:szCs w:val="24"/>
        </w:rPr>
        <w:t xml:space="preserve"> СП Миловский сельсовет МР Уфимский район предложили проекты, касающиеся обустройства спортивной площадки на территории деревни 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Начапкино</w:t>
      </w:r>
      <w:proofErr w:type="spellEnd"/>
      <w:r w:rsidRPr="00B420BB">
        <w:rPr>
          <w:rFonts w:ascii="Times New Roman" w:hAnsi="Times New Roman" w:cs="Times New Roman"/>
          <w:sz w:val="24"/>
          <w:szCs w:val="24"/>
        </w:rPr>
        <w:t xml:space="preserve">; обустройства общественного колодца на территории деревни 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Начапкино</w:t>
      </w:r>
      <w:proofErr w:type="spellEnd"/>
      <w:proofErr w:type="gramStart"/>
      <w:r w:rsidRPr="00B420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420BB">
        <w:rPr>
          <w:rFonts w:ascii="Times New Roman" w:hAnsi="Times New Roman" w:cs="Times New Roman"/>
          <w:sz w:val="24"/>
          <w:szCs w:val="24"/>
        </w:rPr>
        <w:t xml:space="preserve"> обустройство детской игровой площадки на территории деревни 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Начапкино</w:t>
      </w:r>
      <w:proofErr w:type="spellEnd"/>
      <w:r w:rsidRPr="00B420BB">
        <w:rPr>
          <w:rFonts w:ascii="Times New Roman" w:hAnsi="Times New Roman" w:cs="Times New Roman"/>
          <w:sz w:val="24"/>
          <w:szCs w:val="24"/>
        </w:rPr>
        <w:t xml:space="preserve">; устройство наружного освещения д. 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Начапкино</w:t>
      </w:r>
      <w:proofErr w:type="spellEnd"/>
      <w:r w:rsidRPr="00B420BB">
        <w:rPr>
          <w:rFonts w:ascii="Times New Roman" w:hAnsi="Times New Roman" w:cs="Times New Roman"/>
          <w:sz w:val="24"/>
          <w:szCs w:val="24"/>
        </w:rPr>
        <w:t>.</w:t>
      </w:r>
    </w:p>
    <w:p w:rsidR="00B420BB" w:rsidRPr="00B420BB" w:rsidRDefault="00B420BB" w:rsidP="00B420BB">
      <w:pPr>
        <w:jc w:val="both"/>
        <w:rPr>
          <w:rFonts w:ascii="Times New Roman" w:hAnsi="Times New Roman" w:cs="Times New Roman"/>
          <w:sz w:val="24"/>
          <w:szCs w:val="24"/>
        </w:rPr>
      </w:pPr>
      <w:r w:rsidRPr="00B420BB">
        <w:rPr>
          <w:rFonts w:ascii="Times New Roman" w:hAnsi="Times New Roman" w:cs="Times New Roman"/>
          <w:sz w:val="24"/>
          <w:szCs w:val="24"/>
        </w:rPr>
        <w:t>#ППМИ #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ППМИНачапкино</w:t>
      </w:r>
      <w:proofErr w:type="spellEnd"/>
      <w:r w:rsidRPr="00B420BB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B420BB">
        <w:rPr>
          <w:rFonts w:ascii="Times New Roman" w:hAnsi="Times New Roman" w:cs="Times New Roman"/>
          <w:sz w:val="24"/>
          <w:szCs w:val="24"/>
        </w:rPr>
        <w:t>ППМИУфимскийрайон</w:t>
      </w:r>
      <w:proofErr w:type="spellEnd"/>
      <w:r w:rsidRPr="00B420BB">
        <w:rPr>
          <w:rFonts w:ascii="Times New Roman" w:hAnsi="Times New Roman" w:cs="Times New Roman"/>
          <w:sz w:val="24"/>
          <w:szCs w:val="24"/>
        </w:rPr>
        <w:t xml:space="preserve"> #ППМИРБ</w:t>
      </w:r>
      <w:bookmarkStart w:id="0" w:name="_GoBack"/>
      <w:bookmarkEnd w:id="0"/>
    </w:p>
    <w:p w:rsidR="00CA6B0E" w:rsidRPr="00B420BB" w:rsidRDefault="00B420BB" w:rsidP="00B420BB">
      <w:pPr>
        <w:jc w:val="both"/>
        <w:rPr>
          <w:rFonts w:ascii="Times New Roman" w:hAnsi="Times New Roman" w:cs="Times New Roman"/>
          <w:sz w:val="24"/>
          <w:szCs w:val="24"/>
        </w:rPr>
      </w:pPr>
      <w:r w:rsidRPr="00B42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3EAEB" wp14:editId="6657FBD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8_161257(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B0E" w:rsidRPr="00B4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44"/>
    <w:rsid w:val="00057644"/>
    <w:rsid w:val="00B420BB"/>
    <w:rsid w:val="00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B88F-E0D0-42AF-A5FA-A50C7E59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2021-01-21T11:02:00Z</dcterms:created>
  <dcterms:modified xsi:type="dcterms:W3CDTF">2021-01-21T11:02:00Z</dcterms:modified>
</cp:coreProperties>
</file>